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D" w:rsidRDefault="005D1A8A" w:rsidP="005D1A8A">
      <w:pPr>
        <w:pStyle w:val="Heading1"/>
      </w:pPr>
      <w:r>
        <w:t>Chapter 43 Burnout</w:t>
      </w:r>
    </w:p>
    <w:p w:rsidR="00B4753D" w:rsidRDefault="00094982" w:rsidP="00BC773B">
      <w:pPr>
        <w:spacing w:line="480" w:lineRule="auto"/>
      </w:pPr>
      <w:r>
        <w:t xml:space="preserve">C. </w:t>
      </w:r>
      <w:proofErr w:type="spellStart"/>
      <w:r>
        <w:t>Maslach</w:t>
      </w:r>
      <w:proofErr w:type="spellEnd"/>
      <w:r w:rsidR="00B4753D">
        <w:t xml:space="preserve"> </w:t>
      </w:r>
      <w:r>
        <w:t xml:space="preserve">and M.P. </w:t>
      </w:r>
      <w:proofErr w:type="spellStart"/>
      <w:r>
        <w:t>Leiter</w:t>
      </w:r>
      <w:proofErr w:type="spellEnd"/>
      <w:r>
        <w:t xml:space="preserve"> </w:t>
      </w:r>
    </w:p>
    <w:p w:rsidR="00B4753D" w:rsidRDefault="00094982" w:rsidP="00BC773B">
      <w:pPr>
        <w:spacing w:line="480" w:lineRule="auto"/>
      </w:pPr>
      <w:r>
        <w:t xml:space="preserve">2 Acadia </w:t>
      </w:r>
      <w:proofErr w:type="gramStart"/>
      <w:r>
        <w:t>University</w:t>
      </w:r>
      <w:proofErr w:type="gramEnd"/>
      <w:r>
        <w:t xml:space="preserve">, </w:t>
      </w:r>
      <w:proofErr w:type="spellStart"/>
      <w:r>
        <w:t>Wolfville</w:t>
      </w:r>
      <w:proofErr w:type="spellEnd"/>
      <w:r>
        <w:t>, NS, Canada</w:t>
      </w:r>
    </w:p>
    <w:p w:rsidR="005D1A8A" w:rsidRDefault="00094982" w:rsidP="00BC773B">
      <w:pPr>
        <w:spacing w:line="480" w:lineRule="auto"/>
      </w:pPr>
      <w:r>
        <w:t>1 University of California, Berkeley, CA, USA</w:t>
      </w:r>
    </w:p>
    <w:p w:rsidR="00B4753D" w:rsidRDefault="005D1A8A" w:rsidP="005D1A8A">
      <w:pPr>
        <w:pStyle w:val="Heading1"/>
      </w:pPr>
      <w:bookmarkStart w:id="0" w:name="Biblio00025701271"/>
      <w:bookmarkStart w:id="1" w:name="crlink_0002570127_bi0010"/>
      <w:bookmarkStart w:id="2" w:name="_GoBack"/>
      <w:bookmarkEnd w:id="0"/>
      <w:bookmarkEnd w:id="1"/>
      <w:bookmarkEnd w:id="2"/>
      <w:r>
        <w:t>References</w:t>
      </w:r>
    </w:p>
    <w:p w:rsidR="00B4753D" w:rsidRDefault="00B4753D" w:rsidP="005D1A8A">
      <w:bookmarkStart w:id="3" w:name="crlink_0002570127_bb0010"/>
      <w:bookmarkEnd w:id="3"/>
      <w:proofErr w:type="gramStart"/>
      <w:r>
        <w:t>1.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"rfLink1rf0010" </w:instrText>
      </w:r>
      <w:r w:rsidR="00455409">
        <w:fldChar w:fldCharType="separate"/>
      </w:r>
      <w:r>
        <w:rPr>
          <w:rStyle w:val="Hyperlink"/>
        </w:rPr>
        <w:t xml:space="preserve">Freudenberger HJ. Staff burn-out.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Issues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1974</w:t>
      </w:r>
      <w:proofErr w:type="gramStart"/>
      <w:r>
        <w:rPr>
          <w:rStyle w:val="Hyperlink"/>
        </w:rPr>
        <w:t>;30:159</w:t>
      </w:r>
      <w:proofErr w:type="gramEnd"/>
      <w:r>
        <w:rPr>
          <w:rStyle w:val="Hyperlink"/>
        </w:rPr>
        <w:t>–165.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4" w:name="crlink_0002570127_bb0015"/>
      <w:bookmarkEnd w:id="4"/>
      <w:proofErr w:type="gramStart"/>
      <w:r>
        <w:t>2.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"rfLink2rf0015" </w:instrText>
      </w:r>
      <w:r w:rsidR="00455409">
        <w:fldChar w:fldCharType="separate"/>
      </w:r>
      <w:r>
        <w:rPr>
          <w:rStyle w:val="Hyperlink"/>
        </w:rPr>
        <w:t xml:space="preserve">Maslach C. Burned-out. </w:t>
      </w:r>
      <w:r>
        <w:rPr>
          <w:rStyle w:val="Hyperlink"/>
          <w:i/>
          <w:iCs/>
        </w:rPr>
        <w:t xml:space="preserve">Hum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1976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(5):16–22.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5" w:name="crlink_0002570127_bb0020"/>
      <w:bookmarkEnd w:id="5"/>
      <w:proofErr w:type="gramStart"/>
      <w:r>
        <w:t>3.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"rfLink3rf0020" </w:instrText>
      </w:r>
      <w:r w:rsidR="00455409">
        <w:fldChar w:fldCharType="separate"/>
      </w:r>
      <w:r>
        <w:rPr>
          <w:rStyle w:val="Hyperlink"/>
        </w:rPr>
        <w:t xml:space="preserve">Maslach C, Jackson SE,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MP. </w:t>
      </w:r>
      <w:proofErr w:type="spellStart"/>
      <w:proofErr w:type="gramStart"/>
      <w:r>
        <w:rPr>
          <w:rStyle w:val="Hyperlink"/>
          <w:i/>
          <w:iCs/>
        </w:rPr>
        <w:t>Maslach</w:t>
      </w:r>
      <w:proofErr w:type="spellEnd"/>
      <w:r>
        <w:rPr>
          <w:rStyle w:val="Hyperlink"/>
          <w:i/>
          <w:iCs/>
        </w:rPr>
        <w:t xml:space="preserve"> Burnout Inventory Manual.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3rd ed. Palo Alto, CA: Consulting Psychologists Press; 1996. Now published and distributed by Mind Garden (mindgarden.com).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6" w:name="crlink_0002570127_bb0025"/>
      <w:bookmarkEnd w:id="6"/>
      <w:proofErr w:type="gramStart"/>
      <w:r>
        <w:t>4.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"rfLink4rf0025" </w:instrText>
      </w:r>
      <w:r w:rsidR="00455409">
        <w:fldChar w:fldCharType="separate"/>
      </w:r>
      <w:r>
        <w:rPr>
          <w:rStyle w:val="Hyperlink"/>
        </w:rPr>
        <w:t xml:space="preserve">Halbesleben JBR, </w:t>
      </w:r>
      <w:proofErr w:type="spellStart"/>
      <w:r>
        <w:rPr>
          <w:rStyle w:val="Hyperlink"/>
        </w:rPr>
        <w:t>Demerouti</w:t>
      </w:r>
      <w:proofErr w:type="spellEnd"/>
      <w:r>
        <w:rPr>
          <w:rStyle w:val="Hyperlink"/>
        </w:rPr>
        <w:t xml:space="preserve"> E. The construct validity of an alternative measure of burnout: investigation of the English translation of the Oldenburg Burnout Inventory. </w:t>
      </w:r>
      <w:r>
        <w:rPr>
          <w:rStyle w:val="Hyperlink"/>
          <w:i/>
          <w:iCs/>
        </w:rPr>
        <w:t>Work Stress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;19:208</w:t>
      </w:r>
      <w:proofErr w:type="gramEnd"/>
      <w:r>
        <w:rPr>
          <w:rStyle w:val="Hyperlink"/>
        </w:rPr>
        <w:t>–220.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7" w:name="crlink_0002570127_bb0030"/>
      <w:bookmarkEnd w:id="7"/>
      <w:proofErr w:type="gramStart"/>
      <w:r>
        <w:t>5.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"rfLink5rf0030" </w:instrText>
      </w:r>
      <w:r w:rsidR="00455409">
        <w:fldChar w:fldCharType="separate"/>
      </w:r>
      <w:r>
        <w:rPr>
          <w:rStyle w:val="Hyperlink"/>
        </w:rPr>
        <w:t xml:space="preserve">Freudenberger HJ. Burnout: contemporary issues, trends and concerns. In: Farber BA, ed. </w:t>
      </w:r>
      <w:r>
        <w:rPr>
          <w:rStyle w:val="Hyperlink"/>
          <w:i/>
          <w:iCs/>
        </w:rPr>
        <w:t>Stress and Burnout in the Human Service Professions</w:t>
      </w:r>
      <w:r>
        <w:rPr>
          <w:rStyle w:val="Hyperlink"/>
        </w:rPr>
        <w:t xml:space="preserve">. New York, NY: </w:t>
      </w:r>
      <w:proofErr w:type="spellStart"/>
      <w:r>
        <w:rPr>
          <w:rStyle w:val="Hyperlink"/>
        </w:rPr>
        <w:t>Pergamon</w:t>
      </w:r>
      <w:proofErr w:type="spellEnd"/>
      <w:r>
        <w:rPr>
          <w:rStyle w:val="Hyperlink"/>
        </w:rPr>
        <w:t>; 1983:23–28.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8" w:name="crlink_0002570127_bb0035"/>
      <w:bookmarkEnd w:id="8"/>
      <w:proofErr w:type="gramStart"/>
      <w:r>
        <w:t>6.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"rfLink6rf0035" </w:instrText>
      </w:r>
      <w:r w:rsidR="00455409">
        <w:fldChar w:fldCharType="separate"/>
      </w:r>
      <w:r>
        <w:rPr>
          <w:rStyle w:val="Hyperlink"/>
        </w:rPr>
        <w:t xml:space="preserve">Pines A, Aronson E, </w:t>
      </w:r>
      <w:proofErr w:type="spellStart"/>
      <w:r>
        <w:rPr>
          <w:rStyle w:val="Hyperlink"/>
        </w:rPr>
        <w:t>Kafry</w:t>
      </w:r>
      <w:proofErr w:type="spellEnd"/>
      <w:r>
        <w:rPr>
          <w:rStyle w:val="Hyperlink"/>
        </w:rPr>
        <w:t xml:space="preserve"> D. </w:t>
      </w:r>
      <w:r>
        <w:rPr>
          <w:rStyle w:val="Hyperlink"/>
          <w:i/>
          <w:iCs/>
        </w:rPr>
        <w:t xml:space="preserve">Burnout: From Tedium to Personal Growth. </w:t>
      </w:r>
      <w:r>
        <w:rPr>
          <w:rStyle w:val="Hyperlink"/>
        </w:rPr>
        <w:t>New York, NY: Free Press; 1981.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9" w:name="crlink_0002570127_bb0040"/>
      <w:bookmarkEnd w:id="9"/>
      <w:proofErr w:type="gramStart"/>
      <w:r>
        <w:t>7.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"rfLink7rf0040" </w:instrText>
      </w:r>
      <w:r w:rsidR="00455409">
        <w:fldChar w:fldCharType="separate"/>
      </w:r>
      <w:r>
        <w:rPr>
          <w:rStyle w:val="Hyperlink"/>
        </w:rPr>
        <w:t xml:space="preserve">Shirom A, </w:t>
      </w:r>
      <w:proofErr w:type="spellStart"/>
      <w:r>
        <w:rPr>
          <w:rStyle w:val="Hyperlink"/>
        </w:rPr>
        <w:t>Melamed</w:t>
      </w:r>
      <w:proofErr w:type="spellEnd"/>
      <w:r>
        <w:rPr>
          <w:rStyle w:val="Hyperlink"/>
        </w:rPr>
        <w:t xml:space="preserve"> S. Does burnout affect physical health? </w:t>
      </w:r>
      <w:proofErr w:type="gramStart"/>
      <w:r>
        <w:rPr>
          <w:rStyle w:val="Hyperlink"/>
        </w:rPr>
        <w:t>A review of the evidence.</w:t>
      </w:r>
      <w:proofErr w:type="gramEnd"/>
      <w:r>
        <w:rPr>
          <w:rStyle w:val="Hyperlink"/>
        </w:rPr>
        <w:t xml:space="preserve"> In: Antoniou ASG, Cooper CL, eds. </w:t>
      </w:r>
      <w:r>
        <w:rPr>
          <w:rStyle w:val="Hyperlink"/>
          <w:i/>
          <w:iCs/>
        </w:rPr>
        <w:t>Research Companion to Organizational Health Psychology</w:t>
      </w:r>
      <w:r>
        <w:rPr>
          <w:rStyle w:val="Hyperlink"/>
        </w:rPr>
        <w:t>. Cheltenham: Edward Elgar; 2005:599–622.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0" w:name="crlink_0002570127_bb0045"/>
      <w:bookmarkEnd w:id="10"/>
      <w:proofErr w:type="gramStart"/>
      <w:r>
        <w:t>8.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"rfLink8rf0045" </w:instrText>
      </w:r>
      <w:r w:rsidR="00455409">
        <w:fldChar w:fldCharType="separate"/>
      </w:r>
      <w:r>
        <w:rPr>
          <w:rStyle w:val="Hyperlink"/>
        </w:rPr>
        <w:t xml:space="preserve">Kristensen TS, </w:t>
      </w:r>
      <w:proofErr w:type="spellStart"/>
      <w:r>
        <w:rPr>
          <w:rStyle w:val="Hyperlink"/>
        </w:rPr>
        <w:t>Borritz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Villadsen</w:t>
      </w:r>
      <w:proofErr w:type="spellEnd"/>
      <w:r>
        <w:rPr>
          <w:rStyle w:val="Hyperlink"/>
        </w:rPr>
        <w:t xml:space="preserve"> E, Christensen KB. The Copenhagen Burnout Inventory: a new tool for the assessment of burnout. </w:t>
      </w:r>
      <w:r>
        <w:rPr>
          <w:rStyle w:val="Hyperlink"/>
          <w:i/>
          <w:iCs/>
        </w:rPr>
        <w:t>Work Stress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;19:192</w:t>
      </w:r>
      <w:proofErr w:type="gramEnd"/>
      <w:r>
        <w:rPr>
          <w:rStyle w:val="Hyperlink"/>
        </w:rPr>
        <w:t>–207.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1" w:name="crlink_0002570127_bb0050"/>
      <w:bookmarkEnd w:id="11"/>
      <w:proofErr w:type="gramStart"/>
      <w:r>
        <w:t>9.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"rfLink9rf0050" </w:instrText>
      </w:r>
      <w:r w:rsidR="00455409">
        <w:fldChar w:fldCharType="separate"/>
      </w:r>
      <w:r>
        <w:rPr>
          <w:rStyle w:val="Hyperlink"/>
        </w:rPr>
        <w:t xml:space="preserve">Maslach C, </w:t>
      </w:r>
      <w:proofErr w:type="spellStart"/>
      <w:r>
        <w:rPr>
          <w:rStyle w:val="Hyperlink"/>
        </w:rPr>
        <w:t>Schaufeli</w:t>
      </w:r>
      <w:proofErr w:type="spellEnd"/>
      <w:r>
        <w:rPr>
          <w:rStyle w:val="Hyperlink"/>
        </w:rPr>
        <w:t xml:space="preserve"> WB,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MP. </w:t>
      </w:r>
      <w:proofErr w:type="gramStart"/>
      <w:r>
        <w:rPr>
          <w:rStyle w:val="Hyperlink"/>
        </w:rPr>
        <w:t>Job burnout.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;52:397</w:t>
      </w:r>
      <w:proofErr w:type="gramEnd"/>
      <w:r>
        <w:rPr>
          <w:rStyle w:val="Hyperlink"/>
        </w:rPr>
        <w:t>–422.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2" w:name="crlink_0002570127_bb0055"/>
      <w:bookmarkEnd w:id="12"/>
      <w:r>
        <w:t>10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"rfLink10rf0055" </w:instrText>
      </w:r>
      <w:r w:rsidR="00455409">
        <w:fldChar w:fldCharType="separate"/>
      </w:r>
      <w:r>
        <w:rPr>
          <w:rStyle w:val="Hyperlink"/>
        </w:rPr>
        <w:t xml:space="preserve">Maslach C,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MP. </w:t>
      </w:r>
      <w:proofErr w:type="gramStart"/>
      <w:r>
        <w:rPr>
          <w:rStyle w:val="Hyperlink"/>
        </w:rPr>
        <w:t>Early predictors of job burnout and engagement.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;93:498</w:t>
      </w:r>
      <w:proofErr w:type="gramEnd"/>
      <w:r>
        <w:rPr>
          <w:rStyle w:val="Hyperlink"/>
        </w:rPr>
        <w:t>–512.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3" w:name="crlink_0002570127_bb0060"/>
      <w:bookmarkEnd w:id="13"/>
      <w:r>
        <w:t>11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"rfLink11rf0060" </w:instrText>
      </w:r>
      <w:r w:rsidR="00455409">
        <w:fldChar w:fldCharType="separate"/>
      </w:r>
      <w:r>
        <w:rPr>
          <w:rStyle w:val="Hyperlink"/>
        </w:rPr>
        <w:t xml:space="preserve">Leiter MP, </w:t>
      </w:r>
      <w:proofErr w:type="spellStart"/>
      <w:r>
        <w:rPr>
          <w:rStyle w:val="Hyperlink"/>
        </w:rPr>
        <w:t>Hakanen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Toppinen</w:t>
      </w:r>
      <w:proofErr w:type="spellEnd"/>
      <w:r>
        <w:rPr>
          <w:rStyle w:val="Hyperlink"/>
        </w:rPr>
        <w:t xml:space="preserve">-Tanner S, </w:t>
      </w:r>
      <w:proofErr w:type="spellStart"/>
      <w:r>
        <w:rPr>
          <w:rStyle w:val="Hyperlink"/>
        </w:rPr>
        <w:t>Ahola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Koskinen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Väänänen</w:t>
      </w:r>
      <w:proofErr w:type="spellEnd"/>
      <w:r>
        <w:rPr>
          <w:rStyle w:val="Hyperlink"/>
        </w:rPr>
        <w:t xml:space="preserve"> A. Changes in burnout: a 12-year cohort study on organizational predictors and health outcomes. </w:t>
      </w:r>
      <w:proofErr w:type="gramStart"/>
      <w:r>
        <w:rPr>
          <w:rStyle w:val="Hyperlink"/>
          <w:i/>
          <w:iCs/>
        </w:rPr>
        <w:t xml:space="preserve">J Organ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;34:959</w:t>
      </w:r>
      <w:proofErr w:type="gramEnd"/>
      <w:r>
        <w:rPr>
          <w:rStyle w:val="Hyperlink"/>
        </w:rPr>
        <w:t>–973.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4" w:name="crlink_0002570127_bb0065"/>
      <w:bookmarkEnd w:id="14"/>
      <w:r>
        <w:t>12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"rfLink12rf0065" </w:instrText>
      </w:r>
      <w:r w:rsidR="00455409">
        <w:fldChar w:fldCharType="separate"/>
      </w:r>
      <w:r>
        <w:rPr>
          <w:rStyle w:val="Hyperlink"/>
        </w:rPr>
        <w:t xml:space="preserve">Maslach C,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MP. </w:t>
      </w:r>
      <w:r>
        <w:rPr>
          <w:rStyle w:val="Hyperlink"/>
          <w:i/>
          <w:iCs/>
        </w:rPr>
        <w:t xml:space="preserve">The Truth </w:t>
      </w:r>
      <w:proofErr w:type="gramStart"/>
      <w:r>
        <w:rPr>
          <w:rStyle w:val="Hyperlink"/>
          <w:i/>
          <w:iCs/>
        </w:rPr>
        <w:t>About</w:t>
      </w:r>
      <w:proofErr w:type="gramEnd"/>
      <w:r>
        <w:rPr>
          <w:rStyle w:val="Hyperlink"/>
          <w:i/>
          <w:iCs/>
        </w:rPr>
        <w:t xml:space="preserve"> Burnout. </w:t>
      </w:r>
      <w:r>
        <w:rPr>
          <w:rStyle w:val="Hyperlink"/>
        </w:rPr>
        <w:t xml:space="preserve">San Francisco: </w:t>
      </w:r>
      <w:proofErr w:type="spellStart"/>
      <w:r>
        <w:rPr>
          <w:rStyle w:val="Hyperlink"/>
        </w:rPr>
        <w:t>Jossey</w:t>
      </w:r>
      <w:proofErr w:type="spellEnd"/>
      <w:r>
        <w:rPr>
          <w:rStyle w:val="Hyperlink"/>
        </w:rPr>
        <w:t>-Bass; 1997.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5" w:name="crlink_0002570127_bb0070"/>
      <w:bookmarkEnd w:id="15"/>
      <w:r>
        <w:t>13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"rfLink13rf0070" </w:instrText>
      </w:r>
      <w:r w:rsidR="00455409">
        <w:fldChar w:fldCharType="separate"/>
      </w:r>
      <w:r>
        <w:rPr>
          <w:rStyle w:val="Hyperlink"/>
        </w:rPr>
        <w:t xml:space="preserve">Schaufeli WB, </w:t>
      </w:r>
      <w:proofErr w:type="spellStart"/>
      <w:r>
        <w:rPr>
          <w:rStyle w:val="Hyperlink"/>
        </w:rPr>
        <w:t>Salanova</w:t>
      </w:r>
      <w:proofErr w:type="spellEnd"/>
      <w:r>
        <w:rPr>
          <w:rStyle w:val="Hyperlink"/>
        </w:rPr>
        <w:t xml:space="preserve"> M, Gonzalez-Roma V, Bakker AB. The measurement of engagement and burnout: a confirmation analytic approach. </w:t>
      </w:r>
      <w:proofErr w:type="gramStart"/>
      <w:r>
        <w:rPr>
          <w:rStyle w:val="Hyperlink"/>
          <w:i/>
          <w:iCs/>
        </w:rPr>
        <w:t>J Happiness Stud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;3:71</w:t>
      </w:r>
      <w:proofErr w:type="gramEnd"/>
      <w:r>
        <w:rPr>
          <w:rStyle w:val="Hyperlink"/>
        </w:rPr>
        <w:t>–92.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6" w:name="crlink_0002570127_bb0075"/>
      <w:bookmarkEnd w:id="16"/>
      <w:r>
        <w:t>14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"rfLink14rf0075" </w:instrText>
      </w:r>
      <w:r w:rsidR="00455409">
        <w:fldChar w:fldCharType="separate"/>
      </w:r>
      <w:r>
        <w:rPr>
          <w:rStyle w:val="Hyperlink"/>
        </w:rPr>
        <w:t xml:space="preserve">Innanen H, </w:t>
      </w:r>
      <w:proofErr w:type="spellStart"/>
      <w:r>
        <w:rPr>
          <w:rStyle w:val="Hyperlink"/>
        </w:rPr>
        <w:t>Tolvanen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Salmela-Aro</w:t>
      </w:r>
      <w:proofErr w:type="spellEnd"/>
      <w:r>
        <w:rPr>
          <w:rStyle w:val="Hyperlink"/>
        </w:rPr>
        <w:t xml:space="preserve"> K. Burnout, work engagement and </w:t>
      </w:r>
      <w:proofErr w:type="spellStart"/>
      <w:r>
        <w:rPr>
          <w:rStyle w:val="Hyperlink"/>
        </w:rPr>
        <w:t>workaholism</w:t>
      </w:r>
      <w:proofErr w:type="spellEnd"/>
      <w:r>
        <w:rPr>
          <w:rStyle w:val="Hyperlink"/>
        </w:rPr>
        <w:t xml:space="preserve"> among highly educated employees: profiles, antecedents and outcomes. </w:t>
      </w:r>
      <w:r>
        <w:rPr>
          <w:rStyle w:val="Hyperlink"/>
          <w:i/>
          <w:iCs/>
        </w:rPr>
        <w:t>Burnout Res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;1:38</w:t>
      </w:r>
      <w:proofErr w:type="gramEnd"/>
      <w:r>
        <w:rPr>
          <w:rStyle w:val="Hyperlink"/>
        </w:rPr>
        <w:t>–49.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7" w:name="crlink_0002570127_bb0080"/>
      <w:bookmarkEnd w:id="17"/>
      <w:r>
        <w:t>15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"rfLink15rf0080" </w:instrText>
      </w:r>
      <w:r w:rsidR="00455409">
        <w:fldChar w:fldCharType="separate"/>
      </w:r>
      <w:r>
        <w:rPr>
          <w:rStyle w:val="Hyperlink"/>
        </w:rPr>
        <w:t xml:space="preserve">Schaufeli WB, Bakker AB. Defining and measuring work engagement: bringing clarity to the concept. In: Bakker AG,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MP, eds. </w:t>
      </w:r>
      <w:r>
        <w:rPr>
          <w:rStyle w:val="Hyperlink"/>
          <w:i/>
          <w:iCs/>
        </w:rPr>
        <w:t>Work Engagement: A Handbook of Essential Theory and Research</w:t>
      </w:r>
      <w:r>
        <w:rPr>
          <w:rStyle w:val="Hyperlink"/>
        </w:rPr>
        <w:t>. New York, NY: Psychology Press; 2010:10–24.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8" w:name="crlink_0002570127_bb0085"/>
      <w:bookmarkEnd w:id="18"/>
      <w:r>
        <w:t>16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"rfLink16rf0085" </w:instrText>
      </w:r>
      <w:r w:rsidR="00455409">
        <w:fldChar w:fldCharType="separate"/>
      </w:r>
      <w:r>
        <w:rPr>
          <w:rStyle w:val="Hyperlink"/>
        </w:rPr>
        <w:t xml:space="preserve">Bakker AB, Costa PL. Chronic job burnout and daily functioning: a theoretical analysis. </w:t>
      </w:r>
      <w:r>
        <w:rPr>
          <w:rStyle w:val="Hyperlink"/>
          <w:i/>
          <w:iCs/>
        </w:rPr>
        <w:t>Burnout Res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;1:112</w:t>
      </w:r>
      <w:proofErr w:type="gramEnd"/>
      <w:r>
        <w:rPr>
          <w:rStyle w:val="Hyperlink"/>
        </w:rPr>
        <w:t>–119.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19" w:name="crlink_0002570127_bb0090"/>
      <w:bookmarkEnd w:id="19"/>
      <w:r>
        <w:t>17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"rfLink17rf0090" </w:instrText>
      </w:r>
      <w:r w:rsidR="00455409">
        <w:fldChar w:fldCharType="separate"/>
      </w:r>
      <w:r>
        <w:rPr>
          <w:rStyle w:val="Hyperlink"/>
        </w:rPr>
        <w:t xml:space="preserve">Bakker AB, </w:t>
      </w:r>
      <w:proofErr w:type="spellStart"/>
      <w:r>
        <w:rPr>
          <w:rStyle w:val="Hyperlink"/>
        </w:rPr>
        <w:t>Demerouti</w:t>
      </w:r>
      <w:proofErr w:type="spellEnd"/>
      <w:r>
        <w:rPr>
          <w:rStyle w:val="Hyperlink"/>
        </w:rPr>
        <w:t xml:space="preserve"> E. The job demands-resources model: state of the art.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;22:309</w:t>
      </w:r>
      <w:proofErr w:type="gramEnd"/>
      <w:r>
        <w:rPr>
          <w:rStyle w:val="Hyperlink"/>
        </w:rPr>
        <w:t>–328.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0" w:name="crlink_0002570127_bb0095"/>
      <w:bookmarkEnd w:id="20"/>
      <w:r>
        <w:lastRenderedPageBreak/>
        <w:t>18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"rfLink18rf0095" </w:instrText>
      </w:r>
      <w:r w:rsidR="00455409">
        <w:fldChar w:fldCharType="separate"/>
      </w:r>
      <w:r>
        <w:rPr>
          <w:rStyle w:val="Hyperlink"/>
        </w:rPr>
        <w:t xml:space="preserve">Hobfoll SE, </w:t>
      </w:r>
      <w:proofErr w:type="spellStart"/>
      <w:r>
        <w:rPr>
          <w:rStyle w:val="Hyperlink"/>
        </w:rPr>
        <w:t>Freedy</w:t>
      </w:r>
      <w:proofErr w:type="spellEnd"/>
      <w:r>
        <w:rPr>
          <w:rStyle w:val="Hyperlink"/>
        </w:rPr>
        <w:t xml:space="preserve"> J. Conservation of resources: a general stress theory applied to burnout. In: </w:t>
      </w:r>
      <w:proofErr w:type="spellStart"/>
      <w:r>
        <w:rPr>
          <w:rStyle w:val="Hyperlink"/>
        </w:rPr>
        <w:t>Schaufeli</w:t>
      </w:r>
      <w:proofErr w:type="spellEnd"/>
      <w:r>
        <w:rPr>
          <w:rStyle w:val="Hyperlink"/>
        </w:rPr>
        <w:t xml:space="preserve"> WB, </w:t>
      </w:r>
      <w:proofErr w:type="spellStart"/>
      <w:r>
        <w:rPr>
          <w:rStyle w:val="Hyperlink"/>
        </w:rPr>
        <w:t>Maslach</w:t>
      </w:r>
      <w:proofErr w:type="spellEnd"/>
      <w:r>
        <w:rPr>
          <w:rStyle w:val="Hyperlink"/>
        </w:rPr>
        <w:t xml:space="preserve"> C, Marek T, eds. </w:t>
      </w:r>
      <w:r>
        <w:rPr>
          <w:rStyle w:val="Hyperlink"/>
          <w:i/>
          <w:iCs/>
        </w:rPr>
        <w:t>Professional Burnout: Recent Developments in Theory and Research</w:t>
      </w:r>
      <w:r>
        <w:rPr>
          <w:rStyle w:val="Hyperlink"/>
        </w:rPr>
        <w:t>. New York, NY: Taylor &amp; Francis; 1993:115–129.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1" w:name="crlink_0002570127_bb0100"/>
      <w:bookmarkEnd w:id="21"/>
      <w:r>
        <w:t>19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"rfLink19rf0100" </w:instrText>
      </w:r>
      <w:r w:rsidR="00455409">
        <w:fldChar w:fldCharType="separate"/>
      </w:r>
      <w:r>
        <w:rPr>
          <w:rStyle w:val="Hyperlink"/>
        </w:rPr>
        <w:t xml:space="preserve">Toppinen-Tanner S, </w:t>
      </w:r>
      <w:proofErr w:type="spellStart"/>
      <w:r>
        <w:rPr>
          <w:rStyle w:val="Hyperlink"/>
        </w:rPr>
        <w:t>Ahola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Koskinen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Väänänen</w:t>
      </w:r>
      <w:proofErr w:type="spellEnd"/>
      <w:r>
        <w:rPr>
          <w:rStyle w:val="Hyperlink"/>
        </w:rPr>
        <w:t xml:space="preserve"> A. Burnout predicts hospitalization for mental and cardiovascular disorders: 10-year prospective results from industrial sector. </w:t>
      </w:r>
      <w:r>
        <w:rPr>
          <w:rStyle w:val="Hyperlink"/>
          <w:i/>
          <w:iCs/>
        </w:rPr>
        <w:t>Stress Health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;25:287</w:t>
      </w:r>
      <w:proofErr w:type="gramEnd"/>
      <w:r>
        <w:rPr>
          <w:rStyle w:val="Hyperlink"/>
        </w:rPr>
        <w:t>–296.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2" w:name="crlink_0002570127_bb0105"/>
      <w:bookmarkEnd w:id="22"/>
      <w:r>
        <w:t>20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"rfLink20rf0105" </w:instrText>
      </w:r>
      <w:r w:rsidR="00455409">
        <w:fldChar w:fldCharType="separate"/>
      </w:r>
      <w:r>
        <w:rPr>
          <w:rStyle w:val="Hyperlink"/>
        </w:rPr>
        <w:t xml:space="preserve">Ahola K, </w:t>
      </w:r>
      <w:proofErr w:type="spellStart"/>
      <w:r>
        <w:rPr>
          <w:rStyle w:val="Hyperlink"/>
        </w:rPr>
        <w:t>Hakanen</w:t>
      </w:r>
      <w:proofErr w:type="spellEnd"/>
      <w:r>
        <w:rPr>
          <w:rStyle w:val="Hyperlink"/>
        </w:rPr>
        <w:t xml:space="preserve"> J. Burnout and health. In: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MP, Bakker AB, </w:t>
      </w:r>
      <w:proofErr w:type="spellStart"/>
      <w:r>
        <w:rPr>
          <w:rStyle w:val="Hyperlink"/>
        </w:rPr>
        <w:t>Maslach</w:t>
      </w:r>
      <w:proofErr w:type="spellEnd"/>
      <w:r>
        <w:rPr>
          <w:rStyle w:val="Hyperlink"/>
        </w:rPr>
        <w:t xml:space="preserve"> C, eds. </w:t>
      </w:r>
      <w:r>
        <w:rPr>
          <w:rStyle w:val="Hyperlink"/>
          <w:i/>
          <w:iCs/>
        </w:rPr>
        <w:t>Burnout at Work: A Psychological Perspective</w:t>
      </w:r>
      <w:r>
        <w:rPr>
          <w:rStyle w:val="Hyperlink"/>
        </w:rPr>
        <w:t>. London: Psychology Press; 2014:10–31.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3" w:name="crlink_0002570127_bb0110"/>
      <w:bookmarkEnd w:id="23"/>
      <w:r>
        <w:t>21.</w:t>
      </w:r>
      <w:hyperlink r:id="rId6" w:anchor="rfLink21rf0110" w:history="1">
        <w:r>
          <w:rPr>
            <w:rStyle w:val="Hyperlink"/>
          </w:rPr>
          <w:t xml:space="preserve">Toker S, </w:t>
        </w:r>
        <w:proofErr w:type="spellStart"/>
        <w:r>
          <w:rPr>
            <w:rStyle w:val="Hyperlink"/>
          </w:rPr>
          <w:t>Shirom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Shapira</w:t>
        </w:r>
        <w:proofErr w:type="spellEnd"/>
        <w:r>
          <w:rPr>
            <w:rStyle w:val="Hyperlink"/>
          </w:rPr>
          <w:t xml:space="preserve"> I, Berliner S, </w:t>
        </w:r>
        <w:proofErr w:type="spellStart"/>
        <w:r>
          <w:rPr>
            <w:rStyle w:val="Hyperlink"/>
          </w:rPr>
          <w:t>Melamed</w:t>
        </w:r>
        <w:proofErr w:type="spellEnd"/>
        <w:r>
          <w:rPr>
            <w:rStyle w:val="Hyperlink"/>
          </w:rPr>
          <w:t xml:space="preserve"> S. The association between burnout, depression, anxiety, and inflammation biomarkers: C-reactive protein and fibrinogen in men and women.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Occup</w:t>
        </w:r>
        <w:proofErr w:type="spellEnd"/>
        <w:r>
          <w:rPr>
            <w:rStyle w:val="Hyperlink"/>
            <w:i/>
            <w:iCs/>
          </w:rPr>
          <w:t xml:space="preserve"> Health Psychol</w:t>
        </w:r>
        <w:r>
          <w:rPr>
            <w:rStyle w:val="Hyperlink"/>
          </w:rPr>
          <w:t>. 2005</w:t>
        </w:r>
        <w:proofErr w:type="gramStart"/>
        <w:r>
          <w:rPr>
            <w:rStyle w:val="Hyperlink"/>
          </w:rPr>
          <w:t>;10:344</w:t>
        </w:r>
        <w:proofErr w:type="gramEnd"/>
        <w:r>
          <w:rPr>
            <w:rStyle w:val="Hyperlink"/>
          </w:rPr>
          <w:t>–362.</w:t>
        </w:r>
      </w:hyperlink>
    </w:p>
    <w:p w:rsidR="00B4753D" w:rsidRDefault="00B4753D" w:rsidP="005D1A8A">
      <w:bookmarkStart w:id="24" w:name="crlink_0002570127_bb0115"/>
      <w:bookmarkEnd w:id="24"/>
      <w:r>
        <w:t>22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"rfLink22rf0115" </w:instrText>
      </w:r>
      <w:r w:rsidR="00455409">
        <w:fldChar w:fldCharType="separate"/>
      </w:r>
      <w:r>
        <w:rPr>
          <w:rStyle w:val="Hyperlink"/>
        </w:rPr>
        <w:t xml:space="preserve">Ahola K, </w:t>
      </w:r>
      <w:proofErr w:type="spellStart"/>
      <w:r>
        <w:rPr>
          <w:rStyle w:val="Hyperlink"/>
        </w:rPr>
        <w:t>Hakanen</w:t>
      </w:r>
      <w:proofErr w:type="spellEnd"/>
      <w:r>
        <w:rPr>
          <w:rStyle w:val="Hyperlink"/>
        </w:rPr>
        <w:t xml:space="preserve"> J. Job strain, burnout, and depressive symptoms: a prospective study among dentists. </w:t>
      </w:r>
      <w:proofErr w:type="gramStart"/>
      <w:r>
        <w:rPr>
          <w:rStyle w:val="Hyperlink"/>
          <w:i/>
          <w:iCs/>
        </w:rPr>
        <w:t xml:space="preserve">J Affect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;104:103</w:t>
      </w:r>
      <w:proofErr w:type="gramEnd"/>
      <w:r>
        <w:rPr>
          <w:rStyle w:val="Hyperlink"/>
        </w:rPr>
        <w:t>–110.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5" w:name="crlink_0002570127_bb0120"/>
      <w:bookmarkEnd w:id="25"/>
      <w:r>
        <w:t>23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"rfLink23rf0120" </w:instrText>
      </w:r>
      <w:r w:rsidR="00455409">
        <w:fldChar w:fldCharType="separate"/>
      </w:r>
      <w:r>
        <w:rPr>
          <w:rStyle w:val="Hyperlink"/>
        </w:rPr>
        <w:t xml:space="preserve">Leiter MP, </w:t>
      </w:r>
      <w:proofErr w:type="spellStart"/>
      <w:r>
        <w:rPr>
          <w:rStyle w:val="Hyperlink"/>
        </w:rPr>
        <w:t>Maslach</w:t>
      </w:r>
      <w:proofErr w:type="spellEnd"/>
      <w:r>
        <w:rPr>
          <w:rStyle w:val="Hyperlink"/>
        </w:rPr>
        <w:t xml:space="preserve"> C. Nurse turnover: the mediating role of burnout.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;17:331</w:t>
      </w:r>
      <w:proofErr w:type="gramEnd"/>
      <w:r>
        <w:rPr>
          <w:rStyle w:val="Hyperlink"/>
        </w:rPr>
        <w:t>–339.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6" w:name="crlink_0002570127_bb0125"/>
      <w:bookmarkEnd w:id="26"/>
      <w:r>
        <w:t>24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"rfLink24rf0125" </w:instrText>
      </w:r>
      <w:r w:rsidR="00455409">
        <w:fldChar w:fldCharType="separate"/>
      </w:r>
      <w:r>
        <w:rPr>
          <w:rStyle w:val="Hyperlink"/>
        </w:rPr>
        <w:t xml:space="preserve">Laschinger H, Wong CA, </w:t>
      </w:r>
      <w:proofErr w:type="spellStart"/>
      <w:r>
        <w:rPr>
          <w:rStyle w:val="Hyperlink"/>
        </w:rPr>
        <w:t>Grau</w:t>
      </w:r>
      <w:proofErr w:type="spellEnd"/>
      <w:r>
        <w:rPr>
          <w:rStyle w:val="Hyperlink"/>
        </w:rPr>
        <w:t xml:space="preserve"> AL. The influence of authentic leadership on newly graduated nurses' experiences of workplace bullying, burnout and retention outcomes: a cross-sectional study.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  <w:i/>
          <w:iCs/>
        </w:rPr>
        <w:t xml:space="preserve"> Stud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;49:1266</w:t>
      </w:r>
      <w:proofErr w:type="gramEnd"/>
      <w:r>
        <w:rPr>
          <w:rStyle w:val="Hyperlink"/>
        </w:rPr>
        <w:t>–1276.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7" w:name="crlink_0002570127_bb0130"/>
      <w:bookmarkEnd w:id="27"/>
      <w:r>
        <w:t>25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"rfLink25rf0130" </w:instrText>
      </w:r>
      <w:r w:rsidR="00455409">
        <w:fldChar w:fldCharType="separate"/>
      </w:r>
      <w:r>
        <w:rPr>
          <w:rStyle w:val="Hyperlink"/>
        </w:rPr>
        <w:t xml:space="preserve">Bakker AB, Le Blanc PM, </w:t>
      </w:r>
      <w:proofErr w:type="spellStart"/>
      <w:r>
        <w:rPr>
          <w:rStyle w:val="Hyperlink"/>
        </w:rPr>
        <w:t>Schaufeli</w:t>
      </w:r>
      <w:proofErr w:type="spellEnd"/>
      <w:r>
        <w:rPr>
          <w:rStyle w:val="Hyperlink"/>
        </w:rPr>
        <w:t xml:space="preserve"> WB. Burnout contagion among intensive care nurses.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Adv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;51:276</w:t>
      </w:r>
      <w:proofErr w:type="gramEnd"/>
      <w:r>
        <w:rPr>
          <w:rStyle w:val="Hyperlink"/>
        </w:rPr>
        <w:t>–287.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28" w:name="crlink_0002570127_bb0135"/>
      <w:bookmarkEnd w:id="28"/>
      <w:r>
        <w:t>26.</w:t>
      </w:r>
      <w:hyperlink r:id="rId7" w:anchor="rfLink26rf0135" w:history="1">
        <w:r>
          <w:rPr>
            <w:rStyle w:val="Hyperlink"/>
          </w:rPr>
          <w:t xml:space="preserve">GonzÆlez-Morales M, </w:t>
        </w:r>
        <w:proofErr w:type="spellStart"/>
        <w:r>
          <w:rPr>
            <w:rStyle w:val="Hyperlink"/>
          </w:rPr>
          <w:t>Peiró</w:t>
        </w:r>
        <w:proofErr w:type="spellEnd"/>
        <w:r>
          <w:rPr>
            <w:rStyle w:val="Hyperlink"/>
          </w:rPr>
          <w:t xml:space="preserve"> JM, Rodríguez I, </w:t>
        </w:r>
        <w:proofErr w:type="spellStart"/>
        <w:r>
          <w:rPr>
            <w:rStyle w:val="Hyperlink"/>
          </w:rPr>
          <w:t>Bliese</w:t>
        </w:r>
        <w:proofErr w:type="spellEnd"/>
        <w:r>
          <w:rPr>
            <w:rStyle w:val="Hyperlink"/>
          </w:rPr>
          <w:t xml:space="preserve"> PD. Perceived collective burnout: a multilevel explanation of burnout. </w:t>
        </w:r>
        <w:proofErr w:type="gramStart"/>
        <w:r>
          <w:rPr>
            <w:rStyle w:val="Hyperlink"/>
            <w:i/>
            <w:iCs/>
          </w:rPr>
          <w:t>Anxiety Stress Coping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;25:43</w:t>
        </w:r>
        <w:proofErr w:type="gramEnd"/>
        <w:r>
          <w:rPr>
            <w:rStyle w:val="Hyperlink"/>
          </w:rPr>
          <w:t>–61.</w:t>
        </w:r>
      </w:hyperlink>
    </w:p>
    <w:p w:rsidR="00B4753D" w:rsidRDefault="00B4753D" w:rsidP="005D1A8A">
      <w:bookmarkStart w:id="29" w:name="crlink_0002570127_bb0140"/>
      <w:bookmarkEnd w:id="29"/>
      <w:r>
        <w:t>27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"rfLink27rf0140" </w:instrText>
      </w:r>
      <w:r w:rsidR="00455409">
        <w:fldChar w:fldCharType="separate"/>
      </w:r>
      <w:r>
        <w:rPr>
          <w:rStyle w:val="Hyperlink"/>
        </w:rPr>
        <w:t xml:space="preserve">Gascon S,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MP, </w:t>
      </w:r>
      <w:proofErr w:type="spellStart"/>
      <w:r>
        <w:rPr>
          <w:rStyle w:val="Hyperlink"/>
        </w:rPr>
        <w:t>AndrØs</w:t>
      </w:r>
      <w:proofErr w:type="spellEnd"/>
      <w:r>
        <w:rPr>
          <w:rStyle w:val="Hyperlink"/>
        </w:rPr>
        <w:t xml:space="preserve"> E, et al. </w:t>
      </w:r>
      <w:proofErr w:type="gramStart"/>
      <w:r>
        <w:rPr>
          <w:rStyle w:val="Hyperlink"/>
        </w:rPr>
        <w:t>The role of aggression suffered by healthcare workers as predictors of burnout.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;22</w:t>
      </w:r>
      <w:proofErr w:type="gramEnd"/>
      <w:r>
        <w:rPr>
          <w:rStyle w:val="Hyperlink"/>
        </w:rPr>
        <w:t>: 3120–3129.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30" w:name="crlink_0002570127_bb0145"/>
      <w:bookmarkEnd w:id="30"/>
      <w:r>
        <w:t>28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"rfLink28rf0145" </w:instrText>
      </w:r>
      <w:r w:rsidR="00455409">
        <w:fldChar w:fldCharType="separate"/>
      </w:r>
      <w:r>
        <w:rPr>
          <w:rStyle w:val="Hyperlink"/>
        </w:rPr>
        <w:t xml:space="preserve">Savicki V, Cooley E, </w:t>
      </w:r>
      <w:proofErr w:type="spellStart"/>
      <w:r>
        <w:rPr>
          <w:rStyle w:val="Hyperlink"/>
        </w:rPr>
        <w:t>Gjesvold</w:t>
      </w:r>
      <w:proofErr w:type="spellEnd"/>
      <w:r>
        <w:rPr>
          <w:rStyle w:val="Hyperlink"/>
        </w:rPr>
        <w:t xml:space="preserve"> J. Harassment as a predictor of job burnout in correctional officers. </w:t>
      </w:r>
      <w:proofErr w:type="spellStart"/>
      <w:proofErr w:type="gramStart"/>
      <w:r>
        <w:rPr>
          <w:rStyle w:val="Hyperlink"/>
          <w:i/>
          <w:iCs/>
        </w:rPr>
        <w:t>Crim</w:t>
      </w:r>
      <w:proofErr w:type="spellEnd"/>
      <w:r>
        <w:rPr>
          <w:rStyle w:val="Hyperlink"/>
          <w:i/>
          <w:iCs/>
        </w:rPr>
        <w:t xml:space="preserve"> Justice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;30:602</w:t>
      </w:r>
      <w:proofErr w:type="gramEnd"/>
      <w:r>
        <w:rPr>
          <w:rStyle w:val="Hyperlink"/>
        </w:rPr>
        <w:t>–619.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31" w:name="crlink_0002570127_bb0150"/>
      <w:bookmarkEnd w:id="31"/>
      <w:r>
        <w:t>29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"rfLink29rf0150" </w:instrText>
      </w:r>
      <w:r w:rsidR="00455409">
        <w:fldChar w:fldCharType="separate"/>
      </w:r>
      <w:r>
        <w:rPr>
          <w:rStyle w:val="Hyperlink"/>
        </w:rPr>
        <w:t xml:space="preserve">Kalimo R, </w:t>
      </w:r>
      <w:proofErr w:type="spellStart"/>
      <w:r>
        <w:rPr>
          <w:rStyle w:val="Hyperlink"/>
        </w:rPr>
        <w:t>Pahkin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Mutanen</w:t>
      </w:r>
      <w:proofErr w:type="spellEnd"/>
      <w:r>
        <w:rPr>
          <w:rStyle w:val="Hyperlink"/>
        </w:rPr>
        <w:t xml:space="preserve"> P, </w:t>
      </w:r>
      <w:proofErr w:type="spellStart"/>
      <w:r>
        <w:rPr>
          <w:rStyle w:val="Hyperlink"/>
        </w:rPr>
        <w:t>Toppinen</w:t>
      </w:r>
      <w:proofErr w:type="spellEnd"/>
      <w:r>
        <w:rPr>
          <w:rStyle w:val="Hyperlink"/>
        </w:rPr>
        <w:t xml:space="preserve">-Tanner S. Staying well or burning out at work: work characteristics and personal resources as long-term predictors. </w:t>
      </w:r>
      <w:r>
        <w:rPr>
          <w:rStyle w:val="Hyperlink"/>
          <w:i/>
          <w:iCs/>
        </w:rPr>
        <w:t>Work Stress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;17:109</w:t>
      </w:r>
      <w:proofErr w:type="gramEnd"/>
      <w:r>
        <w:rPr>
          <w:rStyle w:val="Hyperlink"/>
        </w:rPr>
        <w:t>–122.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32" w:name="crlink_0002570127_bb0155"/>
      <w:bookmarkEnd w:id="32"/>
      <w:r>
        <w:t>30.</w:t>
      </w:r>
      <w:hyperlink r:id="rId8" w:anchor="rfLink30rf0155" w:history="1">
        <w:r>
          <w:rPr>
            <w:rStyle w:val="Hyperlink"/>
          </w:rPr>
          <w:t>Lambert EG, Hogan NL, Barton-</w:t>
        </w:r>
        <w:proofErr w:type="spellStart"/>
        <w:r>
          <w:rPr>
            <w:rStyle w:val="Hyperlink"/>
          </w:rPr>
          <w:t>Bellessa</w:t>
        </w:r>
        <w:proofErr w:type="spellEnd"/>
        <w:r>
          <w:rPr>
            <w:rStyle w:val="Hyperlink"/>
          </w:rPr>
          <w:t xml:space="preserve"> SM, Jiang S. Examining the relationship between supervisor and management trust and job burnout among correctional staff. </w:t>
        </w:r>
        <w:proofErr w:type="spellStart"/>
        <w:proofErr w:type="gramStart"/>
        <w:r>
          <w:rPr>
            <w:rStyle w:val="Hyperlink"/>
            <w:i/>
            <w:iCs/>
          </w:rPr>
          <w:t>Crim</w:t>
        </w:r>
        <w:proofErr w:type="spellEnd"/>
        <w:r>
          <w:rPr>
            <w:rStyle w:val="Hyperlink"/>
            <w:i/>
            <w:iCs/>
          </w:rPr>
          <w:t xml:space="preserve"> Justice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;30:938</w:t>
        </w:r>
        <w:proofErr w:type="gramEnd"/>
        <w:r>
          <w:rPr>
            <w:rStyle w:val="Hyperlink"/>
          </w:rPr>
          <w:t>–957.</w:t>
        </w:r>
      </w:hyperlink>
    </w:p>
    <w:p w:rsidR="00B4753D" w:rsidRDefault="00B4753D" w:rsidP="005D1A8A">
      <w:bookmarkStart w:id="33" w:name="crlink_0002570127_bb0160"/>
      <w:bookmarkEnd w:id="33"/>
      <w:r>
        <w:t>31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"rfLink31rf0160" </w:instrText>
      </w:r>
      <w:r w:rsidR="00455409">
        <w:fldChar w:fldCharType="separate"/>
      </w:r>
      <w:r>
        <w:rPr>
          <w:rStyle w:val="Hyperlink"/>
        </w:rPr>
        <w:t xml:space="preserve">Leiter MP, </w:t>
      </w:r>
      <w:proofErr w:type="spellStart"/>
      <w:r>
        <w:rPr>
          <w:rStyle w:val="Hyperlink"/>
        </w:rPr>
        <w:t>Maslach</w:t>
      </w:r>
      <w:proofErr w:type="spellEnd"/>
      <w:r>
        <w:rPr>
          <w:rStyle w:val="Hyperlink"/>
        </w:rPr>
        <w:t xml:space="preserve"> C. </w:t>
      </w:r>
      <w:proofErr w:type="gramStart"/>
      <w:r>
        <w:rPr>
          <w:rStyle w:val="Hyperlink"/>
        </w:rPr>
        <w:t>A mediation model of job burnout.</w:t>
      </w:r>
      <w:proofErr w:type="gramEnd"/>
      <w:r>
        <w:rPr>
          <w:rStyle w:val="Hyperlink"/>
        </w:rPr>
        <w:t xml:space="preserve"> In: Antoniou ASG, Cooper CL, eds. </w:t>
      </w:r>
      <w:r>
        <w:rPr>
          <w:rStyle w:val="Hyperlink"/>
          <w:i/>
          <w:iCs/>
        </w:rPr>
        <w:t>Research Companion to Organizational Health Psychology</w:t>
      </w:r>
      <w:r>
        <w:rPr>
          <w:rStyle w:val="Hyperlink"/>
        </w:rPr>
        <w:t>. Cheltenham: Edward Elgar; 2005: 544–564.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34" w:name="crlink_0002570127_bb0165"/>
      <w:bookmarkEnd w:id="34"/>
      <w:r>
        <w:t>32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"rfLink32rf0165" </w:instrText>
      </w:r>
      <w:r w:rsidR="00455409">
        <w:fldChar w:fldCharType="separate"/>
      </w:r>
      <w:r>
        <w:rPr>
          <w:rStyle w:val="Hyperlink"/>
        </w:rPr>
        <w:t xml:space="preserve">Leiter MP, </w:t>
      </w:r>
      <w:proofErr w:type="spellStart"/>
      <w:r>
        <w:rPr>
          <w:rStyle w:val="Hyperlink"/>
        </w:rPr>
        <w:t>Maslach</w:t>
      </w:r>
      <w:proofErr w:type="spellEnd"/>
      <w:r>
        <w:rPr>
          <w:rStyle w:val="Hyperlink"/>
        </w:rPr>
        <w:t xml:space="preserve"> C. Interventions to prevent and alleviate burnout. In: </w:t>
      </w:r>
      <w:proofErr w:type="spellStart"/>
      <w:r>
        <w:rPr>
          <w:rStyle w:val="Hyperlink"/>
        </w:rPr>
        <w:t>Leiter</w:t>
      </w:r>
      <w:proofErr w:type="spellEnd"/>
      <w:r>
        <w:rPr>
          <w:rStyle w:val="Hyperlink"/>
        </w:rPr>
        <w:t xml:space="preserve"> MP, Bakker AB, </w:t>
      </w:r>
      <w:proofErr w:type="spellStart"/>
      <w:r>
        <w:rPr>
          <w:rStyle w:val="Hyperlink"/>
        </w:rPr>
        <w:t>Maslach</w:t>
      </w:r>
      <w:proofErr w:type="spellEnd"/>
      <w:r>
        <w:rPr>
          <w:rStyle w:val="Hyperlink"/>
        </w:rPr>
        <w:t xml:space="preserve"> C, eds.</w:t>
      </w:r>
      <w:r>
        <w:rPr>
          <w:rStyle w:val="Hyperlink"/>
          <w:i/>
          <w:iCs/>
        </w:rPr>
        <w:t xml:space="preserve"> Burnout at Work: A Psychological Perspective</w:t>
      </w:r>
      <w:r>
        <w:rPr>
          <w:rStyle w:val="Hyperlink"/>
        </w:rPr>
        <w:t>. London: Psychology Press; 2014: 145–167.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35" w:name="crlink_0002570127_bb0170"/>
      <w:bookmarkEnd w:id="35"/>
      <w:r>
        <w:t>33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"rfLink33rf0170" </w:instrText>
      </w:r>
      <w:r w:rsidR="00455409">
        <w:fldChar w:fldCharType="separate"/>
      </w:r>
      <w:r>
        <w:rPr>
          <w:rStyle w:val="Hyperlink"/>
        </w:rPr>
        <w:t xml:space="preserve">Awa WL, </w:t>
      </w:r>
      <w:proofErr w:type="spellStart"/>
      <w:r>
        <w:rPr>
          <w:rStyle w:val="Hyperlink"/>
        </w:rPr>
        <w:t>Plaumann</w:t>
      </w:r>
      <w:proofErr w:type="spellEnd"/>
      <w:r>
        <w:rPr>
          <w:rStyle w:val="Hyperlink"/>
        </w:rPr>
        <w:t xml:space="preserve"> M, Walter U. Burnout prevention: a review of intervention programs. </w:t>
      </w:r>
      <w:proofErr w:type="gramStart"/>
      <w:r>
        <w:rPr>
          <w:rStyle w:val="Hyperlink"/>
          <w:i/>
          <w:iCs/>
        </w:rPr>
        <w:t xml:space="preserve">Patient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Couns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;78:184</w:t>
      </w:r>
      <w:proofErr w:type="gramEnd"/>
      <w:r>
        <w:rPr>
          <w:rStyle w:val="Hyperlink"/>
        </w:rPr>
        <w:t>–190.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36" w:name="crlink_0002570127_bb0175"/>
      <w:bookmarkEnd w:id="36"/>
      <w:r>
        <w:t>34.</w:t>
      </w:r>
      <w:hyperlink r:id="rId9" w:anchor="rfLink34rf0175" w:history="1">
        <w:r>
          <w:rPr>
            <w:rStyle w:val="Hyperlink"/>
          </w:rPr>
          <w:t xml:space="preserve">Osatuke K, Mohr D, Ward C, Moore SC, </w:t>
        </w:r>
        <w:proofErr w:type="spellStart"/>
        <w:r>
          <w:rPr>
            <w:rStyle w:val="Hyperlink"/>
          </w:rPr>
          <w:t>Dyrenforth</w:t>
        </w:r>
        <w:proofErr w:type="spellEnd"/>
        <w:r>
          <w:rPr>
            <w:rStyle w:val="Hyperlink"/>
          </w:rPr>
          <w:t xml:space="preserve"> S, Belton L. Civility, respect, engagement in the workforce (CREW): nationwide organization development intervention at Veterans Health Administration.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Appl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Sci</w:t>
        </w:r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;45:384</w:t>
        </w:r>
        <w:proofErr w:type="gramEnd"/>
        <w:r>
          <w:rPr>
            <w:rStyle w:val="Hyperlink"/>
          </w:rPr>
          <w:t>–410.</w:t>
        </w:r>
      </w:hyperlink>
    </w:p>
    <w:p w:rsidR="00B4753D" w:rsidRDefault="00B4753D" w:rsidP="005D1A8A">
      <w:bookmarkStart w:id="37" w:name="crlink_0002570127_bb0180"/>
      <w:bookmarkEnd w:id="37"/>
      <w:r>
        <w:t>35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"rfLink35rf0180" </w:instrText>
      </w:r>
      <w:r w:rsidR="00455409">
        <w:fldChar w:fldCharType="separate"/>
      </w:r>
      <w:r>
        <w:rPr>
          <w:rStyle w:val="Hyperlink"/>
        </w:rPr>
        <w:t xml:space="preserve">Leiter MP, </w:t>
      </w:r>
      <w:proofErr w:type="spellStart"/>
      <w:r>
        <w:rPr>
          <w:rStyle w:val="Hyperlink"/>
        </w:rPr>
        <w:t>Laschinger</w:t>
      </w:r>
      <w:proofErr w:type="spellEnd"/>
      <w:r>
        <w:rPr>
          <w:rStyle w:val="Hyperlink"/>
        </w:rPr>
        <w:t xml:space="preserve"> H, Day A, </w:t>
      </w:r>
      <w:proofErr w:type="spellStart"/>
      <w:r>
        <w:rPr>
          <w:rStyle w:val="Hyperlink"/>
        </w:rPr>
        <w:t>Oore</w:t>
      </w:r>
      <w:proofErr w:type="spellEnd"/>
      <w:r>
        <w:rPr>
          <w:rStyle w:val="Hyperlink"/>
        </w:rPr>
        <w:t xml:space="preserve"> D. </w:t>
      </w:r>
      <w:proofErr w:type="gramStart"/>
      <w:r>
        <w:rPr>
          <w:rStyle w:val="Hyperlink"/>
        </w:rPr>
        <w:t>The impact of civility interventions on employee social behavior, distress, and attitudes.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;96:1258</w:t>
      </w:r>
      <w:proofErr w:type="gramEnd"/>
      <w:r>
        <w:rPr>
          <w:rStyle w:val="Hyperlink"/>
        </w:rPr>
        <w:t>–1274.</w:t>
      </w:r>
      <w:r w:rsidR="00455409">
        <w:rPr>
          <w:rStyle w:val="Hyperlink"/>
        </w:rPr>
        <w:fldChar w:fldCharType="end"/>
      </w:r>
    </w:p>
    <w:p w:rsidR="00B4753D" w:rsidRDefault="00B4753D" w:rsidP="005D1A8A">
      <w:bookmarkStart w:id="38" w:name="crlink_0002570127_bb0185"/>
      <w:bookmarkEnd w:id="38"/>
      <w:r>
        <w:lastRenderedPageBreak/>
        <w:t>36</w:t>
      </w:r>
      <w:proofErr w:type="gramStart"/>
      <w:r>
        <w:t>.</w:t>
      </w:r>
      <w:proofErr w:type="gramEnd"/>
      <w:r w:rsidR="00455409">
        <w:fldChar w:fldCharType="begin"/>
      </w:r>
      <w:r w:rsidR="00455409">
        <w:instrText xml:space="preserve"> HYPERLINK "file:///D:\\womat-filecopy\\Ed-Reference\\0002570127.html" \l "rfLink36rf0185" </w:instrText>
      </w:r>
      <w:r w:rsidR="00455409">
        <w:fldChar w:fldCharType="separate"/>
      </w:r>
      <w:r>
        <w:rPr>
          <w:rStyle w:val="Hyperlink"/>
        </w:rPr>
        <w:t xml:space="preserve">Leiter MP, Day A, </w:t>
      </w:r>
      <w:proofErr w:type="spellStart"/>
      <w:r>
        <w:rPr>
          <w:rStyle w:val="Hyperlink"/>
        </w:rPr>
        <w:t>Oore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Laschinger</w:t>
      </w:r>
      <w:proofErr w:type="spellEnd"/>
      <w:r>
        <w:rPr>
          <w:rStyle w:val="Hyperlink"/>
        </w:rPr>
        <w:t xml:space="preserve"> HK. Getting better and staying better: assessing civility, incivility, distress, and job attitudes one year after a civility intervention.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Health Psychol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;17:425</w:t>
      </w:r>
      <w:proofErr w:type="gramEnd"/>
      <w:r>
        <w:rPr>
          <w:rStyle w:val="Hyperlink"/>
        </w:rPr>
        <w:t>–434.</w:t>
      </w:r>
      <w:r w:rsidR="00455409">
        <w:rPr>
          <w:rStyle w:val="Hyperlink"/>
        </w:rPr>
        <w:fldChar w:fldCharType="end"/>
      </w:r>
    </w:p>
    <w:sectPr w:rsidR="00B4753D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704A4"/>
    <w:multiLevelType w:val="singleLevel"/>
    <w:tmpl w:val="2FE833E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0A785E2B"/>
    <w:multiLevelType w:val="singleLevel"/>
    <w:tmpl w:val="01EAAAFC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49E690E"/>
    <w:multiLevelType w:val="singleLevel"/>
    <w:tmpl w:val="9FDE84E8"/>
    <w:name w:val="list8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610DEB"/>
    <w:multiLevelType w:val="singleLevel"/>
    <w:tmpl w:val="1D28CF9E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5AE97890"/>
    <w:multiLevelType w:val="singleLevel"/>
    <w:tmpl w:val="D82EFF60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34DE0"/>
    <w:multiLevelType w:val="singleLevel"/>
    <w:tmpl w:val="42123252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77473102"/>
    <w:multiLevelType w:val="singleLevel"/>
    <w:tmpl w:val="F5D2FFE0"/>
    <w:name w:val="list7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9E10B28"/>
    <w:multiLevelType w:val="singleLevel"/>
    <w:tmpl w:val="B566B9A2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  <w:num w:numId="20">
    <w:abstractNumId w:val="22"/>
  </w:num>
  <w:num w:numId="21">
    <w:abstractNumId w:val="2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94982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35CCB"/>
    <w:rsid w:val="00455409"/>
    <w:rsid w:val="00464A0D"/>
    <w:rsid w:val="004665C9"/>
    <w:rsid w:val="005D0363"/>
    <w:rsid w:val="005D1A8A"/>
    <w:rsid w:val="005D1DFA"/>
    <w:rsid w:val="006135AB"/>
    <w:rsid w:val="00657A06"/>
    <w:rsid w:val="00686E8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E1472"/>
    <w:rsid w:val="00A424E4"/>
    <w:rsid w:val="00B4753D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A0F8D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47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B4753D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753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2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8557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2016-03-08T12:43:00Z</dcterms:created>
  <dcterms:modified xsi:type="dcterms:W3CDTF">2016-04-23T00:20:00Z</dcterms:modified>
</cp:coreProperties>
</file>